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3C67" w14:textId="698517A0" w:rsidR="009F5E76" w:rsidRPr="00742081" w:rsidRDefault="009F5E76">
      <w:pPr>
        <w:pStyle w:val="Heading1"/>
        <w:rPr>
          <w:rFonts w:asciiTheme="minorHAnsi" w:hAnsiTheme="minorHAnsi" w:cstheme="minorBidi"/>
          <w:b/>
          <w:bCs/>
        </w:rPr>
      </w:pPr>
      <w:r>
        <w:rPr>
          <w:noProof/>
          <w:lang w:eastAsia="en-GB"/>
        </w:rPr>
        <w:drawing>
          <wp:inline distT="0" distB="0" distL="0" distR="0" wp14:anchorId="5D365BC6" wp14:editId="302E7048">
            <wp:extent cx="1517650" cy="1011481"/>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 Support Logo Yorkshir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6239" cy="1017205"/>
                    </a:xfrm>
                    <a:prstGeom prst="rect">
                      <a:avLst/>
                    </a:prstGeom>
                  </pic:spPr>
                </pic:pic>
              </a:graphicData>
            </a:graphic>
          </wp:inline>
        </w:drawing>
      </w:r>
      <w:r w:rsidRPr="009F5E76">
        <w:rPr>
          <w:rFonts w:asciiTheme="minorHAnsi" w:hAnsiTheme="minorHAnsi" w:cstheme="minorBidi"/>
        </w:rPr>
        <w:t xml:space="preserve"> </w:t>
      </w:r>
      <w:r>
        <w:rPr>
          <w:rFonts w:asciiTheme="minorHAnsi" w:hAnsiTheme="minorHAnsi" w:cstheme="minorBidi"/>
        </w:rPr>
        <w:t xml:space="preserve">    </w:t>
      </w:r>
      <w:r w:rsidRPr="00742081">
        <w:rPr>
          <w:rFonts w:asciiTheme="minorHAnsi" w:hAnsiTheme="minorHAnsi" w:cstheme="minorBidi"/>
          <w:b/>
          <w:bCs/>
        </w:rPr>
        <w:t xml:space="preserve">Wellbeing </w:t>
      </w:r>
      <w:r w:rsidR="00742081" w:rsidRPr="00742081">
        <w:rPr>
          <w:rFonts w:asciiTheme="minorHAnsi" w:hAnsiTheme="minorHAnsi" w:cstheme="minorBidi"/>
          <w:b/>
          <w:bCs/>
        </w:rPr>
        <w:t xml:space="preserve">Support </w:t>
      </w:r>
      <w:r w:rsidR="006F511F" w:rsidRPr="006F511F">
        <w:rPr>
          <w:rFonts w:asciiTheme="minorHAnsi" w:hAnsiTheme="minorHAnsi" w:cstheme="minorBidi"/>
          <w:b/>
          <w:bCs/>
          <w:u w:val="single"/>
        </w:rPr>
        <w:t>Advisor</w:t>
      </w:r>
    </w:p>
    <w:p w14:paraId="211EEDCC" w14:textId="3416298C" w:rsidR="009F5E76" w:rsidRPr="00742081" w:rsidRDefault="009F5E76" w:rsidP="009F5E76">
      <w:pPr>
        <w:pStyle w:val="NoSpacing"/>
        <w:jc w:val="center"/>
        <w:rPr>
          <w:rFonts w:eastAsiaTheme="majorEastAsia"/>
          <w:b/>
          <w:bCs/>
          <w:color w:val="0F4761" w:themeColor="accent1" w:themeShade="BF"/>
          <w:sz w:val="40"/>
          <w:szCs w:val="40"/>
        </w:rPr>
      </w:pPr>
      <w:r w:rsidRPr="00742081">
        <w:rPr>
          <w:rFonts w:eastAsiaTheme="majorEastAsia"/>
          <w:b/>
          <w:bCs/>
          <w:color w:val="0F4761" w:themeColor="accent1" w:themeShade="BF"/>
          <w:sz w:val="40"/>
          <w:szCs w:val="40"/>
        </w:rPr>
        <w:t>Job Description and Person Specification</w:t>
      </w:r>
    </w:p>
    <w:p w14:paraId="382A8C98" w14:textId="77777777" w:rsidR="009F5E76" w:rsidRDefault="009F5E76">
      <w:pPr>
        <w:pStyle w:val="Heading3"/>
        <w:rPr>
          <w:rFonts w:cstheme="minorBidi"/>
        </w:rPr>
      </w:pPr>
      <w:r>
        <w:rPr>
          <w:rFonts w:cstheme="minorBidi"/>
        </w:rPr>
        <w:t>Purpose of the Role</w:t>
      </w:r>
    </w:p>
    <w:p w14:paraId="48D63BFD" w14:textId="0C24DD27" w:rsidR="009F5E76" w:rsidRPr="009F5E76" w:rsidRDefault="009F5E76" w:rsidP="00E619BA">
      <w:pPr>
        <w:jc w:val="both"/>
      </w:pPr>
      <w:r>
        <w:t xml:space="preserve">The Wellbeing </w:t>
      </w:r>
      <w:r w:rsidR="00742081">
        <w:t>Support Officer</w:t>
      </w:r>
      <w:r>
        <w:t xml:space="preserve"> will provide a welcoming, responsive and well-coordinated first point of contact for people affected by cancer, including patients, carers and families. The postholder will support access to wellbeing services, information and guidance, complementary therapies, counselling, groups, practical support and community-based activities across locations and outreach settings.</w:t>
      </w:r>
    </w:p>
    <w:p w14:paraId="6FA933E2" w14:textId="77777777" w:rsidR="00315834" w:rsidRPr="00315834" w:rsidRDefault="00315834" w:rsidP="00E619BA">
      <w:pPr>
        <w:pStyle w:val="Heading3"/>
        <w:jc w:val="both"/>
        <w:rPr>
          <w:rFonts w:cstheme="minorBidi"/>
        </w:rPr>
      </w:pPr>
      <w:r w:rsidRPr="00315834">
        <w:rPr>
          <w:rFonts w:cstheme="minorBidi"/>
        </w:rPr>
        <w:t xml:space="preserve">Responsible to: Programme Manager </w:t>
      </w:r>
    </w:p>
    <w:p w14:paraId="493850B3" w14:textId="27DB4BF2" w:rsidR="00315834" w:rsidRDefault="00315834" w:rsidP="00E619BA">
      <w:pPr>
        <w:pStyle w:val="NoSpacing"/>
        <w:jc w:val="both"/>
      </w:pPr>
      <w:r>
        <w:rPr>
          <w:b/>
          <w:bCs/>
        </w:rPr>
        <w:t>Working with:</w:t>
      </w:r>
      <w:r>
        <w:t xml:space="preserve"> Wellbeing team, referrers, clients, partners, and Senior Leadership </w:t>
      </w:r>
    </w:p>
    <w:p w14:paraId="107CB693" w14:textId="74729E78" w:rsidR="00315834" w:rsidRDefault="00315834" w:rsidP="00E619BA">
      <w:pPr>
        <w:pStyle w:val="NoSpacing"/>
        <w:jc w:val="both"/>
      </w:pPr>
      <w:r>
        <w:rPr>
          <w:b/>
          <w:bCs/>
        </w:rPr>
        <w:t xml:space="preserve">Location: </w:t>
      </w:r>
      <w:r>
        <w:t xml:space="preserve">Bradford with occasional </w:t>
      </w:r>
      <w:r w:rsidR="006157C7">
        <w:t>visits to Skipton</w:t>
      </w:r>
    </w:p>
    <w:p w14:paraId="1B74ED30" w14:textId="2CE22CD3" w:rsidR="00315834" w:rsidRDefault="00315834" w:rsidP="00E619BA">
      <w:pPr>
        <w:pStyle w:val="NoSpacing"/>
        <w:jc w:val="both"/>
        <w:rPr>
          <w:lang w:eastAsia="en-GB"/>
        </w:rPr>
      </w:pPr>
      <w:r>
        <w:rPr>
          <w:b/>
          <w:bCs/>
        </w:rPr>
        <w:t>Hours:</w:t>
      </w:r>
      <w:r>
        <w:t xml:space="preserve"> 30 hours per week</w:t>
      </w:r>
    </w:p>
    <w:p w14:paraId="2DEB352C" w14:textId="77777777" w:rsidR="009F5E76" w:rsidRDefault="009F5E76" w:rsidP="00E619BA">
      <w:pPr>
        <w:pStyle w:val="Heading3"/>
        <w:jc w:val="both"/>
        <w:rPr>
          <w:rFonts w:cstheme="minorBidi"/>
        </w:rPr>
      </w:pPr>
      <w:r>
        <w:rPr>
          <w:rFonts w:cstheme="minorBidi"/>
        </w:rPr>
        <w:t>Key Responsibilities</w:t>
      </w:r>
    </w:p>
    <w:p w14:paraId="03F4394F" w14:textId="77777777" w:rsidR="009F5E76" w:rsidRDefault="009F5E76" w:rsidP="00E619BA">
      <w:pPr>
        <w:pStyle w:val="Heading3"/>
        <w:jc w:val="both"/>
        <w:divId w:val="1403330397"/>
        <w:rPr>
          <w:rFonts w:cstheme="minorBidi"/>
          <w:lang w:eastAsia="en-GB"/>
        </w:rPr>
      </w:pPr>
      <w:r>
        <w:rPr>
          <w:rFonts w:cstheme="minorBidi"/>
        </w:rPr>
        <w:t>Operational and Premises Support</w:t>
      </w:r>
    </w:p>
    <w:p w14:paraId="4B473103" w14:textId="77777777" w:rsidR="009F5E76" w:rsidRDefault="009F5E76" w:rsidP="00E619BA">
      <w:pPr>
        <w:pStyle w:val="ListParagraph"/>
        <w:numPr>
          <w:ilvl w:val="0"/>
          <w:numId w:val="1"/>
        </w:numPr>
        <w:jc w:val="both"/>
        <w:divId w:val="1403330397"/>
      </w:pPr>
      <w:proofErr w:type="gramStart"/>
      <w:r>
        <w:t>Open up</w:t>
      </w:r>
      <w:proofErr w:type="gramEnd"/>
      <w:r>
        <w:t xml:space="preserve"> the service location and ensure the environment is safe, welcoming, well prepared and ready for service users, volunteers, facilitators and visitors.</w:t>
      </w:r>
    </w:p>
    <w:p w14:paraId="05302B77" w14:textId="77777777" w:rsidR="009F5E76" w:rsidRDefault="009F5E76" w:rsidP="00E619BA">
      <w:pPr>
        <w:pStyle w:val="ListParagraph"/>
        <w:numPr>
          <w:ilvl w:val="0"/>
          <w:numId w:val="1"/>
        </w:numPr>
        <w:jc w:val="both"/>
        <w:divId w:val="1403330397"/>
      </w:pPr>
      <w:r>
        <w:t>Check that rooms, resources, appointment areas and shared spaces are in order throughout the day.</w:t>
      </w:r>
    </w:p>
    <w:p w14:paraId="240032DF" w14:textId="77777777" w:rsidR="009F5E76" w:rsidRDefault="009F5E76" w:rsidP="00E619BA">
      <w:pPr>
        <w:pStyle w:val="ListParagraph"/>
        <w:numPr>
          <w:ilvl w:val="0"/>
          <w:numId w:val="1"/>
        </w:numPr>
        <w:jc w:val="both"/>
        <w:divId w:val="1403330397"/>
      </w:pPr>
      <w:r>
        <w:t>Carry out stock checks and coordinate supplies including refreshments, stationery, towels, oils, wipes and other service resources.</w:t>
      </w:r>
    </w:p>
    <w:p w14:paraId="36AC6928" w14:textId="77777777" w:rsidR="009F5E76" w:rsidRDefault="009F5E76" w:rsidP="00E619BA">
      <w:pPr>
        <w:pStyle w:val="ListParagraph"/>
        <w:numPr>
          <w:ilvl w:val="0"/>
          <w:numId w:val="1"/>
        </w:numPr>
        <w:jc w:val="both"/>
        <w:divId w:val="1403330397"/>
      </w:pPr>
      <w:r>
        <w:t>Arrange laundry collections and returns as required.</w:t>
      </w:r>
    </w:p>
    <w:p w14:paraId="031398B9" w14:textId="77777777" w:rsidR="009F5E76" w:rsidRDefault="009F5E76" w:rsidP="00E619BA">
      <w:pPr>
        <w:pStyle w:val="Heading3"/>
        <w:jc w:val="both"/>
        <w:divId w:val="909778336"/>
        <w:rPr>
          <w:rFonts w:cstheme="minorBidi"/>
          <w:lang w:eastAsia="en-GB"/>
        </w:rPr>
      </w:pPr>
      <w:r>
        <w:rPr>
          <w:rFonts w:cstheme="minorBidi"/>
        </w:rPr>
        <w:t>Enquiries, Referrals and Appointments</w:t>
      </w:r>
    </w:p>
    <w:p w14:paraId="21D6AF06" w14:textId="77777777" w:rsidR="009F5E76" w:rsidRDefault="009F5E76" w:rsidP="00E619BA">
      <w:pPr>
        <w:pStyle w:val="ListParagraph"/>
        <w:numPr>
          <w:ilvl w:val="0"/>
          <w:numId w:val="2"/>
        </w:numPr>
        <w:jc w:val="both"/>
        <w:divId w:val="909778336"/>
      </w:pPr>
      <w:r>
        <w:t>Check voicemails, emails and messages, responding promptly and escalating or actioning enquiries as appropriate.</w:t>
      </w:r>
    </w:p>
    <w:p w14:paraId="44054D67" w14:textId="77777777" w:rsidR="009F5E76" w:rsidRDefault="009F5E76" w:rsidP="00E619BA">
      <w:pPr>
        <w:pStyle w:val="ListParagraph"/>
        <w:numPr>
          <w:ilvl w:val="0"/>
          <w:numId w:val="2"/>
        </w:numPr>
        <w:jc w:val="both"/>
        <w:divId w:val="909778336"/>
      </w:pPr>
      <w:r>
        <w:t>Answer incoming calls, provide a supportive first response and ensure all follow-up actions are completed accurately.</w:t>
      </w:r>
    </w:p>
    <w:p w14:paraId="1A773931" w14:textId="77777777" w:rsidR="009F5E76" w:rsidRDefault="009F5E76" w:rsidP="00E619BA">
      <w:pPr>
        <w:pStyle w:val="ListParagraph"/>
        <w:numPr>
          <w:ilvl w:val="0"/>
          <w:numId w:val="2"/>
        </w:numPr>
        <w:jc w:val="both"/>
        <w:divId w:val="909778336"/>
      </w:pPr>
      <w:r>
        <w:t>Take and complete referrals for service users across locations, ensuring information is recorded clearly and in line with organisational procedures.</w:t>
      </w:r>
    </w:p>
    <w:p w14:paraId="6AD9DF4B" w14:textId="77777777" w:rsidR="009F5E76" w:rsidRDefault="009F5E76" w:rsidP="00E619BA">
      <w:pPr>
        <w:pStyle w:val="ListParagraph"/>
        <w:numPr>
          <w:ilvl w:val="0"/>
          <w:numId w:val="2"/>
        </w:numPr>
        <w:jc w:val="both"/>
        <w:divId w:val="909778336"/>
      </w:pPr>
      <w:r>
        <w:t>Book and coordinate appointments for complementary therapies, EFT, counselling and assessments, ensuring service users are offered appropriate support.</w:t>
      </w:r>
    </w:p>
    <w:p w14:paraId="20CAFD9E" w14:textId="77777777" w:rsidR="009F5E76" w:rsidRDefault="009F5E76" w:rsidP="00453E7B">
      <w:pPr>
        <w:pStyle w:val="Heading3"/>
        <w:jc w:val="both"/>
        <w:divId w:val="1893035944"/>
        <w:rPr>
          <w:rFonts w:cstheme="minorBidi"/>
          <w:lang w:eastAsia="en-GB"/>
        </w:rPr>
      </w:pPr>
      <w:r>
        <w:rPr>
          <w:rFonts w:cstheme="minorBidi"/>
        </w:rPr>
        <w:lastRenderedPageBreak/>
        <w:t>Service User Support and Information</w:t>
      </w:r>
    </w:p>
    <w:p w14:paraId="26705F28" w14:textId="77777777" w:rsidR="009F5E76" w:rsidRDefault="009F5E76" w:rsidP="00453E7B">
      <w:pPr>
        <w:pStyle w:val="ListParagraph"/>
        <w:numPr>
          <w:ilvl w:val="0"/>
          <w:numId w:val="3"/>
        </w:numPr>
        <w:jc w:val="both"/>
        <w:divId w:val="1893035944"/>
      </w:pPr>
      <w:r>
        <w:t>Provide information, guidance and signposting to service users, helping people understand the support available and make informed choices.</w:t>
      </w:r>
    </w:p>
    <w:p w14:paraId="3FFF4352" w14:textId="33524BE3" w:rsidR="009F5E76" w:rsidRDefault="006F511F" w:rsidP="00453E7B">
      <w:pPr>
        <w:pStyle w:val="ListParagraph"/>
        <w:numPr>
          <w:ilvl w:val="0"/>
          <w:numId w:val="3"/>
        </w:numPr>
        <w:jc w:val="both"/>
        <w:divId w:val="1893035944"/>
      </w:pPr>
      <w:r w:rsidRPr="005B36C9">
        <w:t>Support</w:t>
      </w:r>
      <w:r w:rsidR="009F5E76">
        <w:t>, promote and attend wellbeing groups, workshops and activities that reduce isolation and support emotional wellbeing.</w:t>
      </w:r>
    </w:p>
    <w:p w14:paraId="3EC666B3" w14:textId="77777777" w:rsidR="009F5E76" w:rsidRDefault="009F5E76" w:rsidP="00453E7B">
      <w:pPr>
        <w:pStyle w:val="ListParagraph"/>
        <w:numPr>
          <w:ilvl w:val="0"/>
          <w:numId w:val="3"/>
        </w:numPr>
        <w:jc w:val="both"/>
        <w:divId w:val="1893035944"/>
      </w:pPr>
      <w:r>
        <w:t>Support community-led wellbeing activity, including pop-up support sessions, wellbeing hubs, peer support, craft and chat activities, light exercise sessions and one-to-one emotional support.</w:t>
      </w:r>
    </w:p>
    <w:p w14:paraId="5C5EA68F" w14:textId="77777777" w:rsidR="009F5E76" w:rsidRDefault="009F5E76" w:rsidP="00453E7B">
      <w:pPr>
        <w:pStyle w:val="Heading3"/>
        <w:jc w:val="both"/>
        <w:divId w:val="1893035944"/>
        <w:rPr>
          <w:rFonts w:ascii="Aptos" w:hAnsi="Aptos" w:cstheme="minorBidi"/>
        </w:rPr>
      </w:pPr>
      <w:r>
        <w:rPr>
          <w:rFonts w:cstheme="minorBidi"/>
        </w:rPr>
        <w:t>Administration, Records and Quality Monitoring</w:t>
      </w:r>
    </w:p>
    <w:p w14:paraId="3628AB5E" w14:textId="77777777" w:rsidR="009F5E76" w:rsidRDefault="009F5E76" w:rsidP="00453E7B">
      <w:pPr>
        <w:pStyle w:val="ListParagraph"/>
        <w:numPr>
          <w:ilvl w:val="0"/>
          <w:numId w:val="8"/>
        </w:numPr>
        <w:jc w:val="both"/>
        <w:divId w:val="1893035944"/>
      </w:pPr>
      <w:r>
        <w:t>Maintain accurate records for appointments, groups, referrals, attendance and service activity to support monitoring, reporting and evaluation.</w:t>
      </w:r>
    </w:p>
    <w:p w14:paraId="514312CF" w14:textId="05FF5329" w:rsidR="009F5E76" w:rsidRDefault="00CB37A3" w:rsidP="00453E7B">
      <w:pPr>
        <w:pStyle w:val="ListParagraph"/>
        <w:numPr>
          <w:ilvl w:val="0"/>
          <w:numId w:val="8"/>
        </w:numPr>
        <w:jc w:val="both"/>
        <w:divId w:val="1893035944"/>
      </w:pPr>
      <w:r w:rsidRPr="00CB37A3">
        <w:t>Deliver</w:t>
      </w:r>
      <w:r w:rsidR="009F5E76">
        <w:t xml:space="preserve"> wellbeing questionnaires,</w:t>
      </w:r>
      <w:r w:rsidR="006F511F">
        <w:t xml:space="preserve"> feedback forms,</w:t>
      </w:r>
      <w:r w:rsidR="009F5E76">
        <w:t xml:space="preserve"> attendance registers and service user surveys to evidence outcomes and improve services.</w:t>
      </w:r>
    </w:p>
    <w:p w14:paraId="15356AFD" w14:textId="77777777" w:rsidR="009F5E76" w:rsidRDefault="009F5E76" w:rsidP="00453E7B">
      <w:pPr>
        <w:pStyle w:val="ListParagraph"/>
        <w:numPr>
          <w:ilvl w:val="0"/>
          <w:numId w:val="8"/>
        </w:numPr>
        <w:jc w:val="both"/>
        <w:divId w:val="1893035944"/>
      </w:pPr>
      <w:r>
        <w:t>Support safeguarding, confidentiality and referral processes, escalating concerns in line with policies and procedures.</w:t>
      </w:r>
    </w:p>
    <w:p w14:paraId="3D5632F1" w14:textId="77777777" w:rsidR="009F5E76" w:rsidRDefault="009F5E76" w:rsidP="00453E7B">
      <w:pPr>
        <w:pStyle w:val="Heading3"/>
        <w:jc w:val="both"/>
        <w:divId w:val="1893035944"/>
        <w:rPr>
          <w:rFonts w:ascii="Aptos" w:hAnsi="Aptos" w:cstheme="minorBidi"/>
        </w:rPr>
      </w:pPr>
      <w:r>
        <w:rPr>
          <w:rFonts w:cstheme="minorBidi"/>
        </w:rPr>
        <w:t>Volunteer, Partner and Community Coordination</w:t>
      </w:r>
    </w:p>
    <w:p w14:paraId="2EED28E2" w14:textId="77777777" w:rsidR="009F5E76" w:rsidRDefault="009F5E76" w:rsidP="00453E7B">
      <w:pPr>
        <w:pStyle w:val="ListParagraph"/>
        <w:numPr>
          <w:ilvl w:val="0"/>
          <w:numId w:val="9"/>
        </w:numPr>
        <w:jc w:val="both"/>
        <w:divId w:val="1893035944"/>
      </w:pPr>
      <w:r>
        <w:t>Coordinate volunteers, facilitators and student counsellors, supporting onboarding, paperwork and liaison with course providers where required.</w:t>
      </w:r>
    </w:p>
    <w:p w14:paraId="2DAFEE3D" w14:textId="0001EDA8" w:rsidR="009F5E76" w:rsidRDefault="009F5E76" w:rsidP="00453E7B">
      <w:pPr>
        <w:pStyle w:val="ListParagraph"/>
        <w:numPr>
          <w:ilvl w:val="0"/>
          <w:numId w:val="9"/>
        </w:numPr>
        <w:jc w:val="both"/>
        <w:divId w:val="1893035944"/>
      </w:pPr>
      <w:r>
        <w:t xml:space="preserve">Liaise with communications colleagues to </w:t>
      </w:r>
      <w:r w:rsidR="003D41DD">
        <w:t xml:space="preserve">help </w:t>
      </w:r>
      <w:r>
        <w:t>promote activities, update information materials and support consistent messaging.</w:t>
      </w:r>
    </w:p>
    <w:p w14:paraId="5153713A" w14:textId="77777777" w:rsidR="009F5E76" w:rsidRDefault="009F5E76" w:rsidP="00453E7B">
      <w:pPr>
        <w:pStyle w:val="ListParagraph"/>
        <w:numPr>
          <w:ilvl w:val="0"/>
          <w:numId w:val="9"/>
        </w:numPr>
        <w:jc w:val="both"/>
        <w:divId w:val="1893035944"/>
      </w:pPr>
      <w:r>
        <w:t>Liaise with colleagues across locations to ensure joined-up delivery and consistent service standards.</w:t>
      </w:r>
    </w:p>
    <w:p w14:paraId="23F5471A" w14:textId="77777777" w:rsidR="009F5E76" w:rsidRDefault="009F5E76" w:rsidP="00453E7B">
      <w:pPr>
        <w:pStyle w:val="Heading3"/>
        <w:jc w:val="both"/>
        <w:rPr>
          <w:rFonts w:cstheme="minorBidi"/>
        </w:rPr>
      </w:pPr>
      <w:r>
        <w:rPr>
          <w:rFonts w:cstheme="minorBidi"/>
        </w:rPr>
        <w:t>Service Development and Impact</w:t>
      </w:r>
    </w:p>
    <w:p w14:paraId="0E8B1901" w14:textId="7F85534C" w:rsidR="009F5E76" w:rsidRDefault="009F5E76" w:rsidP="00453E7B">
      <w:pPr>
        <w:jc w:val="both"/>
        <w:rPr>
          <w:lang w:eastAsia="en-GB"/>
        </w:rPr>
      </w:pPr>
      <w:r>
        <w:t xml:space="preserve">The Wellbeing </w:t>
      </w:r>
      <w:r w:rsidR="006F511F" w:rsidRPr="00CB37A3">
        <w:t>Support</w:t>
      </w:r>
      <w:r w:rsidR="006F511F">
        <w:t xml:space="preserve"> </w:t>
      </w:r>
      <w:r>
        <w:t>Advisor will contribute to the charity’s wider strategic aims by helping to increase access to complementary therapies, counselling, wellbeing groups, inclusive health outreach, community wellbeing hubs, practical support and information and guidance. The role will support improved emotional wellbeing, reduced isolation, stronger community connections and better access to cancer support services.</w:t>
      </w:r>
    </w:p>
    <w:p w14:paraId="64C380CD" w14:textId="77777777" w:rsidR="009F5E76" w:rsidRDefault="009F5E76">
      <w:pPr>
        <w:pStyle w:val="Heading2"/>
        <w:rPr>
          <w:rFonts w:asciiTheme="minorHAnsi" w:hAnsiTheme="minorHAnsi" w:cstheme="minorBidi"/>
          <w:lang w:eastAsia="en-GB"/>
        </w:rPr>
      </w:pPr>
      <w:r>
        <w:rPr>
          <w:rFonts w:asciiTheme="minorHAnsi" w:hAnsiTheme="minorHAnsi" w:cstheme="minorBidi"/>
        </w:rPr>
        <w:t>Person Specification</w:t>
      </w:r>
    </w:p>
    <w:tbl>
      <w:tblPr>
        <w:tblStyle w:val="GridTable4-Accent1"/>
        <w:tblW w:w="0" w:type="auto"/>
        <w:tblInd w:w="0" w:type="dxa"/>
        <w:tblLook w:val="04A0" w:firstRow="1" w:lastRow="0" w:firstColumn="1" w:lastColumn="0" w:noHBand="0" w:noVBand="1"/>
      </w:tblPr>
      <w:tblGrid>
        <w:gridCol w:w="1778"/>
        <w:gridCol w:w="3856"/>
        <w:gridCol w:w="3376"/>
      </w:tblGrid>
      <w:tr w:rsidR="009F5E76" w14:paraId="721AE70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32BE9E" w14:textId="77777777" w:rsidR="009F5E76" w:rsidRDefault="009F5E76">
            <w:pPr>
              <w:spacing w:after="160"/>
              <w:rPr>
                <w:lang w:eastAsia="en-GB"/>
              </w:rPr>
            </w:pPr>
            <w:r>
              <w:rPr>
                <w:b/>
                <w:bCs/>
              </w:rPr>
              <w:t>Criteria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7787C" w14:textId="77777777" w:rsidR="009F5E76" w:rsidRDefault="009F5E76">
            <w:pPr>
              <w:spacing w:after="160"/>
            </w:pPr>
            <w:r>
              <w:rPr>
                <w:b/>
                <w:bCs/>
              </w:rPr>
              <w:t>Essential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5F2A8" w14:textId="77777777" w:rsidR="009F5E76" w:rsidRDefault="009F5E76">
            <w:pPr>
              <w:spacing w:after="160"/>
            </w:pPr>
            <w:r>
              <w:rPr>
                <w:b/>
                <w:bCs/>
              </w:rPr>
              <w:t>Desirable</w:t>
            </w:r>
          </w:p>
        </w:tc>
      </w:tr>
      <w:tr w:rsidR="009F5E76" w14:paraId="1C94E27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1EDDA1" w14:textId="77777777" w:rsidR="009F5E76" w:rsidRDefault="009F5E76">
            <w:pPr>
              <w:spacing w:after="160"/>
            </w:pPr>
            <w:r>
              <w:t>Experience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A5CDD" w14:textId="77777777" w:rsidR="008C089C" w:rsidRDefault="008C089C" w:rsidP="008C089C">
            <w:pPr>
              <w:jc w:val="both"/>
            </w:pPr>
            <w:r>
              <w:t>Experience in an administrative or customer service role, including handling telephone enquiries and maintaining accurate records.</w:t>
            </w:r>
          </w:p>
          <w:p w14:paraId="21B553AE" w14:textId="77777777" w:rsidR="008C089C" w:rsidRDefault="009F5E76" w:rsidP="00E619BA">
            <w:pPr>
              <w:pStyle w:val="NoSpacing"/>
            </w:pPr>
            <w:r>
              <w:t xml:space="preserve">Experience of working in a public-facing, advice, support, health, </w:t>
            </w:r>
            <w:r>
              <w:lastRenderedPageBreak/>
              <w:t xml:space="preserve">social care, charity or community setting. </w:t>
            </w:r>
          </w:p>
          <w:p w14:paraId="74291F5C" w14:textId="5AD7BE88" w:rsidR="009F5E76" w:rsidRDefault="009F5E76" w:rsidP="00E619BA">
            <w:pPr>
              <w:pStyle w:val="NoSpacing"/>
            </w:pPr>
            <w:r>
              <w:t>Experience of handling enquiries, referrals, appointments and confidential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4FD43" w14:textId="77777777" w:rsidR="009F5E76" w:rsidRDefault="009F5E76">
            <w:pPr>
              <w:spacing w:after="160"/>
            </w:pPr>
            <w:r>
              <w:lastRenderedPageBreak/>
              <w:t xml:space="preserve">Experience supporting people affected by cancer, long-term health conditions, bereavement, emotional distress or social isolation. Experience coordinating </w:t>
            </w:r>
            <w:r>
              <w:lastRenderedPageBreak/>
              <w:t>volunteers, groups or community activities.</w:t>
            </w:r>
          </w:p>
        </w:tc>
      </w:tr>
      <w:tr w:rsidR="009F5E76" w14:paraId="3B8C400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C08AA8" w14:textId="77777777" w:rsidR="009F5E76" w:rsidRDefault="009F5E76">
            <w:pPr>
              <w:spacing w:after="160"/>
            </w:pPr>
            <w:r>
              <w:lastRenderedPageBreak/>
              <w:t>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414F0" w14:textId="77777777" w:rsidR="009F5E76" w:rsidRDefault="009F5E76">
            <w:pPr>
              <w:spacing w:after="160"/>
            </w:pPr>
            <w:r>
              <w:t>Understanding of the importance of confidentiality, safeguarding, professional boundaries, equality, diversity and inclusion. Awareness of the needs of people affected by cancer and the value of holistic wellbeing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42716" w14:textId="77777777" w:rsidR="009F5E76" w:rsidRDefault="009F5E76">
            <w:pPr>
              <w:spacing w:after="160"/>
            </w:pPr>
            <w:r>
              <w:t>Knowledge of local NHS, voluntary sector, community or faith-based support services. Awareness of outcome monitoring tools, wellbeing questionnaires or service evaluation methods.</w:t>
            </w:r>
          </w:p>
        </w:tc>
      </w:tr>
      <w:tr w:rsidR="009F5E76" w14:paraId="62CB8CE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81EA06" w14:textId="77777777" w:rsidR="009F5E76" w:rsidRDefault="009F5E76">
            <w:pPr>
              <w:spacing w:after="160"/>
            </w:pPr>
            <w:r>
              <w:t>Skills and abilities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B9D9B" w14:textId="77777777" w:rsidR="009F5E76" w:rsidRDefault="009F5E76">
            <w:pPr>
              <w:spacing w:after="160"/>
            </w:pPr>
            <w:r>
              <w:t>Excellent communication and interpersonal skills, with the ability to offer a calm, compassionate and welcoming response. Strong organisational skills, attention to detail and the ability to manage appointments, records and competing priorities.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A0A57" w14:textId="77777777" w:rsidR="009F5E76" w:rsidRDefault="009F5E76">
            <w:pPr>
              <w:spacing w:after="160"/>
            </w:pPr>
            <w:r>
              <w:t>Ability to support outreach activity, facilitate or assist with group sessions, and build relationships with external partners and community organisations.</w:t>
            </w:r>
          </w:p>
        </w:tc>
      </w:tr>
      <w:tr w:rsidR="009F5E76" w14:paraId="59413FA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EAAB27" w14:textId="77777777" w:rsidR="009F5E76" w:rsidRDefault="009F5E76">
            <w:pPr>
              <w:spacing w:after="160"/>
            </w:pPr>
            <w:r>
              <w:t>IT and administration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4DA74" w14:textId="77777777" w:rsidR="009F5E76" w:rsidRDefault="009F5E76">
            <w:pPr>
              <w:spacing w:after="160"/>
            </w:pPr>
            <w:r>
              <w:t>Confident using email, telephone systems, appointment records and basic office software. Able to maintain accurate records and produce information needed for monitoring and reporting.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D3B1A" w14:textId="77777777" w:rsidR="009F5E76" w:rsidRDefault="009F5E76">
            <w:pPr>
              <w:spacing w:after="160"/>
            </w:pPr>
            <w:r>
              <w:t>Experience using client management systems, databases or digital survey tools.</w:t>
            </w:r>
          </w:p>
        </w:tc>
      </w:tr>
      <w:tr w:rsidR="009F5E76" w14:paraId="7F8DA4E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345A30" w14:textId="77777777" w:rsidR="009F5E76" w:rsidRDefault="009F5E76">
            <w:pPr>
              <w:spacing w:after="160"/>
            </w:pPr>
            <w:r>
              <w:t>Personal qualities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4BFD2" w14:textId="77777777" w:rsidR="009F5E76" w:rsidRDefault="009F5E76">
            <w:pPr>
              <w:spacing w:after="160"/>
            </w:pPr>
            <w:r>
              <w:t>Warm, approachable, empathetic and non-judgemental. Reliable, proactive and able to work independently as well as part of a team. Committed to improving access, inclusion and wellbeing for people affected by cancer.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FDA12" w14:textId="77777777" w:rsidR="009F5E76" w:rsidRDefault="009F5E76">
            <w:pPr>
              <w:spacing w:after="160"/>
            </w:pPr>
            <w:r>
              <w:t>Confidence working in community settings and with people from a wide range of backgrounds.</w:t>
            </w:r>
          </w:p>
        </w:tc>
      </w:tr>
    </w:tbl>
    <w:p w14:paraId="385326F7" w14:textId="77777777" w:rsidR="009F5E76" w:rsidRDefault="009F5E76">
      <w:pPr>
        <w:pStyle w:val="Heading3"/>
        <w:rPr>
          <w:rFonts w:cstheme="minorBidi"/>
        </w:rPr>
      </w:pPr>
      <w:r>
        <w:rPr>
          <w:rFonts w:cstheme="minorBidi"/>
        </w:rPr>
        <w:t>Additional Requirements</w:t>
      </w:r>
    </w:p>
    <w:p w14:paraId="6D06012B" w14:textId="77777777" w:rsidR="009F5E76" w:rsidRDefault="009F5E76" w:rsidP="00453E7B">
      <w:pPr>
        <w:pStyle w:val="ListParagraph"/>
        <w:numPr>
          <w:ilvl w:val="0"/>
          <w:numId w:val="4"/>
        </w:numPr>
        <w:jc w:val="both"/>
        <w:rPr>
          <w:lang w:eastAsia="en-GB"/>
        </w:rPr>
      </w:pPr>
      <w:r>
        <w:t>Commitment to the charity’s values and to person-centred, inclusive support.</w:t>
      </w:r>
    </w:p>
    <w:p w14:paraId="1A67BABF" w14:textId="77777777" w:rsidR="009F5E76" w:rsidRDefault="009F5E76" w:rsidP="00453E7B">
      <w:pPr>
        <w:pStyle w:val="ListParagraph"/>
        <w:numPr>
          <w:ilvl w:val="0"/>
          <w:numId w:val="4"/>
        </w:numPr>
        <w:jc w:val="both"/>
      </w:pPr>
      <w:r>
        <w:t>Willingness to work flexibly across locations, community venues and outreach settings as required.</w:t>
      </w:r>
    </w:p>
    <w:p w14:paraId="1873E910" w14:textId="77777777" w:rsidR="009F5E76" w:rsidRDefault="009F5E76" w:rsidP="00453E7B">
      <w:pPr>
        <w:pStyle w:val="ListParagraph"/>
        <w:numPr>
          <w:ilvl w:val="0"/>
          <w:numId w:val="4"/>
        </w:numPr>
        <w:jc w:val="both"/>
      </w:pPr>
      <w:r>
        <w:t>Ability to attend occasional events, groups or promotional activities outside routine office duties where agreed.</w:t>
      </w:r>
    </w:p>
    <w:p w14:paraId="31C0BCB7" w14:textId="77777777" w:rsidR="009F5E76" w:rsidRDefault="009F5E76" w:rsidP="00453E7B">
      <w:pPr>
        <w:pStyle w:val="ListParagraph"/>
        <w:numPr>
          <w:ilvl w:val="0"/>
          <w:numId w:val="4"/>
        </w:numPr>
        <w:jc w:val="both"/>
      </w:pPr>
      <w:r>
        <w:t>Understanding that the role may involve contact with people experiencing distress, anxiety, uncertainty or complex personal circumstances.</w:t>
      </w:r>
    </w:p>
    <w:p w14:paraId="6B9D1823" w14:textId="5AAB20BA" w:rsidR="00453E7B" w:rsidRDefault="00BC622C" w:rsidP="00453E7B">
      <w:pPr>
        <w:jc w:val="both"/>
      </w:pPr>
      <w:r>
        <w:t>October</w:t>
      </w:r>
      <w:r w:rsidR="00453E7B">
        <w:t xml:space="preserve"> 2026</w:t>
      </w:r>
    </w:p>
    <w:sectPr w:rsidR="00453E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210F"/>
    <w:multiLevelType w:val="multilevel"/>
    <w:tmpl w:val="D61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A6D96"/>
    <w:multiLevelType w:val="multilevel"/>
    <w:tmpl w:val="A1B8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E7623"/>
    <w:multiLevelType w:val="multilevel"/>
    <w:tmpl w:val="D582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457F2"/>
    <w:multiLevelType w:val="multilevel"/>
    <w:tmpl w:val="6058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652D4"/>
    <w:multiLevelType w:val="multilevel"/>
    <w:tmpl w:val="C2E4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C27274"/>
    <w:multiLevelType w:val="multilevel"/>
    <w:tmpl w:val="16F2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93F3F"/>
    <w:multiLevelType w:val="multilevel"/>
    <w:tmpl w:val="2C42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FF2402"/>
    <w:multiLevelType w:val="multilevel"/>
    <w:tmpl w:val="2BB8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0F55B2"/>
    <w:multiLevelType w:val="multilevel"/>
    <w:tmpl w:val="A808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BE52EF"/>
    <w:multiLevelType w:val="multilevel"/>
    <w:tmpl w:val="AD26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905009">
    <w:abstractNumId w:val="8"/>
  </w:num>
  <w:num w:numId="2" w16cid:durableId="1967618814">
    <w:abstractNumId w:val="6"/>
  </w:num>
  <w:num w:numId="3" w16cid:durableId="1589655300">
    <w:abstractNumId w:val="1"/>
  </w:num>
  <w:num w:numId="4" w16cid:durableId="1068109758">
    <w:abstractNumId w:val="2"/>
  </w:num>
  <w:num w:numId="5" w16cid:durableId="1700466641">
    <w:abstractNumId w:val="3"/>
  </w:num>
  <w:num w:numId="6" w16cid:durableId="1221552942">
    <w:abstractNumId w:val="9"/>
  </w:num>
  <w:num w:numId="7" w16cid:durableId="464466714">
    <w:abstractNumId w:val="5"/>
  </w:num>
  <w:num w:numId="8" w16cid:durableId="799955475">
    <w:abstractNumId w:val="7"/>
  </w:num>
  <w:num w:numId="9" w16cid:durableId="1959022664">
    <w:abstractNumId w:val="4"/>
  </w:num>
  <w:num w:numId="10" w16cid:durableId="1542665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E4"/>
    <w:rsid w:val="00315834"/>
    <w:rsid w:val="003D41DD"/>
    <w:rsid w:val="003F1C31"/>
    <w:rsid w:val="00453E7B"/>
    <w:rsid w:val="00471567"/>
    <w:rsid w:val="004C628B"/>
    <w:rsid w:val="005064D6"/>
    <w:rsid w:val="005B36C9"/>
    <w:rsid w:val="006157C7"/>
    <w:rsid w:val="00677F17"/>
    <w:rsid w:val="006F511F"/>
    <w:rsid w:val="00742081"/>
    <w:rsid w:val="007B7B10"/>
    <w:rsid w:val="008C089C"/>
    <w:rsid w:val="00932DE4"/>
    <w:rsid w:val="009F5E76"/>
    <w:rsid w:val="00A2300D"/>
    <w:rsid w:val="00AB7872"/>
    <w:rsid w:val="00AF35B2"/>
    <w:rsid w:val="00BC622C"/>
    <w:rsid w:val="00C72DF9"/>
    <w:rsid w:val="00CB37A3"/>
    <w:rsid w:val="00E61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AFF6"/>
  <w15:chartTrackingRefBased/>
  <w15:docId w15:val="{96B50560-24EF-427E-A5C2-9544CDE3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2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2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DE4"/>
    <w:rPr>
      <w:rFonts w:eastAsiaTheme="majorEastAsia" w:cstheme="majorBidi"/>
      <w:color w:val="272727" w:themeColor="text1" w:themeTint="D8"/>
    </w:rPr>
  </w:style>
  <w:style w:type="paragraph" w:styleId="Title">
    <w:name w:val="Title"/>
    <w:basedOn w:val="Normal"/>
    <w:next w:val="Normal"/>
    <w:link w:val="TitleChar"/>
    <w:uiPriority w:val="10"/>
    <w:qFormat/>
    <w:rsid w:val="00932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DE4"/>
    <w:pPr>
      <w:spacing w:before="160"/>
      <w:jc w:val="center"/>
    </w:pPr>
    <w:rPr>
      <w:i/>
      <w:iCs/>
      <w:color w:val="404040" w:themeColor="text1" w:themeTint="BF"/>
    </w:rPr>
  </w:style>
  <w:style w:type="character" w:customStyle="1" w:styleId="QuoteChar">
    <w:name w:val="Quote Char"/>
    <w:basedOn w:val="DefaultParagraphFont"/>
    <w:link w:val="Quote"/>
    <w:uiPriority w:val="29"/>
    <w:rsid w:val="00932DE4"/>
    <w:rPr>
      <w:i/>
      <w:iCs/>
      <w:color w:val="404040" w:themeColor="text1" w:themeTint="BF"/>
    </w:rPr>
  </w:style>
  <w:style w:type="paragraph" w:styleId="ListParagraph">
    <w:name w:val="List Paragraph"/>
    <w:basedOn w:val="Normal"/>
    <w:uiPriority w:val="34"/>
    <w:qFormat/>
    <w:rsid w:val="00932DE4"/>
    <w:pPr>
      <w:ind w:left="720"/>
      <w:contextualSpacing/>
    </w:pPr>
  </w:style>
  <w:style w:type="character" w:styleId="IntenseEmphasis">
    <w:name w:val="Intense Emphasis"/>
    <w:basedOn w:val="DefaultParagraphFont"/>
    <w:uiPriority w:val="21"/>
    <w:qFormat/>
    <w:rsid w:val="00932DE4"/>
    <w:rPr>
      <w:i/>
      <w:iCs/>
      <w:color w:val="0F4761" w:themeColor="accent1" w:themeShade="BF"/>
    </w:rPr>
  </w:style>
  <w:style w:type="paragraph" w:styleId="IntenseQuote">
    <w:name w:val="Intense Quote"/>
    <w:basedOn w:val="Normal"/>
    <w:next w:val="Normal"/>
    <w:link w:val="IntenseQuoteChar"/>
    <w:uiPriority w:val="30"/>
    <w:qFormat/>
    <w:rsid w:val="00932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DE4"/>
    <w:rPr>
      <w:i/>
      <w:iCs/>
      <w:color w:val="0F4761" w:themeColor="accent1" w:themeShade="BF"/>
    </w:rPr>
  </w:style>
  <w:style w:type="character" w:styleId="IntenseReference">
    <w:name w:val="Intense Reference"/>
    <w:basedOn w:val="DefaultParagraphFont"/>
    <w:uiPriority w:val="32"/>
    <w:qFormat/>
    <w:rsid w:val="00932DE4"/>
    <w:rPr>
      <w:b/>
      <w:bCs/>
      <w:smallCaps/>
      <w:color w:val="0F4761" w:themeColor="accent1" w:themeShade="BF"/>
      <w:spacing w:val="5"/>
    </w:rPr>
  </w:style>
  <w:style w:type="table" w:styleId="GridTable4-Accent1">
    <w:name w:val="Grid Table 4 Accent 1"/>
    <w:basedOn w:val="TableNormal"/>
    <w:uiPriority w:val="49"/>
    <w:rsid w:val="009F5E76"/>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NoSpacing">
    <w:name w:val="No Spacing"/>
    <w:uiPriority w:val="1"/>
    <w:qFormat/>
    <w:rsid w:val="009F5E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78336">
      <w:marLeft w:val="0"/>
      <w:marRight w:val="0"/>
      <w:marTop w:val="0"/>
      <w:marBottom w:val="0"/>
      <w:divBdr>
        <w:top w:val="none" w:sz="0" w:space="0" w:color="auto"/>
        <w:left w:val="none" w:sz="0" w:space="0" w:color="auto"/>
        <w:bottom w:val="none" w:sz="0" w:space="0" w:color="auto"/>
        <w:right w:val="none" w:sz="0" w:space="0" w:color="auto"/>
      </w:divBdr>
    </w:div>
    <w:div w:id="1403330397">
      <w:marLeft w:val="0"/>
      <w:marRight w:val="0"/>
      <w:marTop w:val="0"/>
      <w:marBottom w:val="0"/>
      <w:divBdr>
        <w:top w:val="none" w:sz="0" w:space="0" w:color="auto"/>
        <w:left w:val="none" w:sz="0" w:space="0" w:color="auto"/>
        <w:bottom w:val="none" w:sz="0" w:space="0" w:color="auto"/>
        <w:right w:val="none" w:sz="0" w:space="0" w:color="auto"/>
      </w:divBdr>
    </w:div>
    <w:div w:id="18930359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769</Words>
  <Characters>5315</Characters>
  <Application>Microsoft Office Word</Application>
  <DocSecurity>0</DocSecurity>
  <Lines>151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Jones Kensah</dc:creator>
  <cp:keywords/>
  <dc:description/>
  <cp:lastModifiedBy>Kerry Jones Kensah</cp:lastModifiedBy>
  <cp:revision>5</cp:revision>
  <cp:lastPrinted>2026-09-30T15:17:00Z</cp:lastPrinted>
  <dcterms:created xsi:type="dcterms:W3CDTF">2026-10-01T09:44:00Z</dcterms:created>
  <dcterms:modified xsi:type="dcterms:W3CDTF">2026-10-01T09:47:00Z</dcterms:modified>
</cp:coreProperties>
</file>